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396E" w14:textId="0FAF7F5A" w:rsidR="00703BA4" w:rsidRPr="00703BA4" w:rsidRDefault="00703BA4" w:rsidP="00703BA4">
      <w:pPr>
        <w:jc w:val="center"/>
        <w:rPr>
          <w:rFonts w:ascii="Arial" w:hAnsi="Arial" w:cs="Arial"/>
          <w:b/>
          <w:bCs/>
          <w:lang w:val="es-MX"/>
        </w:rPr>
      </w:pPr>
      <w:r w:rsidRPr="00703BA4">
        <w:rPr>
          <w:rFonts w:ascii="Arial" w:hAnsi="Arial" w:cs="Arial"/>
          <w:b/>
          <w:bCs/>
          <w:lang w:val="es-MX"/>
        </w:rPr>
        <w:t>MOTIVA ANA PATY PERALTA A VECINOS A PARTICIPAR EN JORNADAS DE DESCACHARRIZACIÓN</w:t>
      </w:r>
    </w:p>
    <w:p w14:paraId="54B0FB37" w14:textId="77777777" w:rsidR="00703BA4" w:rsidRPr="00703BA4" w:rsidRDefault="00703BA4" w:rsidP="00703BA4">
      <w:pPr>
        <w:jc w:val="both"/>
        <w:rPr>
          <w:rFonts w:ascii="Arial" w:hAnsi="Arial" w:cs="Arial"/>
          <w:b/>
          <w:bCs/>
          <w:lang w:val="es-MX"/>
        </w:rPr>
      </w:pPr>
    </w:p>
    <w:p w14:paraId="24A2470C" w14:textId="77777777" w:rsidR="00703BA4" w:rsidRPr="00703BA4" w:rsidRDefault="00703BA4" w:rsidP="00703BA4">
      <w:pPr>
        <w:jc w:val="both"/>
        <w:rPr>
          <w:rFonts w:ascii="Arial" w:hAnsi="Arial" w:cs="Arial"/>
          <w:lang w:val="es-MX"/>
        </w:rPr>
      </w:pPr>
      <w:r w:rsidRPr="00703BA4">
        <w:rPr>
          <w:rFonts w:ascii="Arial" w:hAnsi="Arial" w:cs="Arial"/>
          <w:b/>
          <w:bCs/>
          <w:lang w:val="es-MX"/>
        </w:rPr>
        <w:t>Cancún, Q. R., a 09 de abril de 2026.-</w:t>
      </w:r>
      <w:r w:rsidRPr="00703BA4">
        <w:rPr>
          <w:rFonts w:ascii="Arial" w:hAnsi="Arial" w:cs="Arial"/>
          <w:lang w:val="es-MX"/>
        </w:rPr>
        <w:t xml:space="preserve"> “Gracias a todas las vecinas y vecinos que nos apoyan en guardar sus cacharros hasta que pasa el camión de Servicios Públicos de descacharrización; no sacándolos a banquetas, áreas verdes, a nuestros camellones”, expresó la </w:t>
      </w:r>
      <w:proofErr w:type="gramStart"/>
      <w:r w:rsidRPr="00703BA4">
        <w:rPr>
          <w:rFonts w:ascii="Arial" w:hAnsi="Arial" w:cs="Arial"/>
          <w:lang w:val="es-MX"/>
        </w:rPr>
        <w:t>Presidenta</w:t>
      </w:r>
      <w:proofErr w:type="gramEnd"/>
      <w:r w:rsidRPr="00703BA4">
        <w:rPr>
          <w:rFonts w:ascii="Arial" w:hAnsi="Arial" w:cs="Arial"/>
          <w:lang w:val="es-MX"/>
        </w:rPr>
        <w:t xml:space="preserve"> Municipal, Ana Paty Peralta, al hacer un recorrido para constatar diferentes acciones emprendidas en la Supermanzana 260 para mejorar los entornos comunitarios. </w:t>
      </w:r>
    </w:p>
    <w:p w14:paraId="008C5794" w14:textId="77777777" w:rsidR="00703BA4" w:rsidRPr="00703BA4" w:rsidRDefault="00703BA4" w:rsidP="00703BA4">
      <w:pPr>
        <w:jc w:val="both"/>
        <w:rPr>
          <w:rFonts w:ascii="Arial" w:hAnsi="Arial" w:cs="Arial"/>
          <w:lang w:val="es-MX"/>
        </w:rPr>
      </w:pPr>
    </w:p>
    <w:p w14:paraId="23086F6E" w14:textId="77777777" w:rsidR="00703BA4" w:rsidRPr="00703BA4" w:rsidRDefault="00703BA4" w:rsidP="00703BA4">
      <w:pPr>
        <w:jc w:val="both"/>
        <w:rPr>
          <w:rFonts w:ascii="Arial" w:hAnsi="Arial" w:cs="Arial"/>
          <w:lang w:val="es-MX"/>
        </w:rPr>
      </w:pPr>
      <w:r w:rsidRPr="00703BA4">
        <w:rPr>
          <w:rFonts w:ascii="Arial" w:hAnsi="Arial" w:cs="Arial"/>
          <w:lang w:val="es-MX"/>
        </w:rPr>
        <w:t xml:space="preserve">Con el director de dicha dependencia, Antonio de la Torre </w:t>
      </w:r>
      <w:proofErr w:type="spellStart"/>
      <w:r w:rsidRPr="00703BA4">
        <w:rPr>
          <w:rFonts w:ascii="Arial" w:hAnsi="Arial" w:cs="Arial"/>
          <w:lang w:val="es-MX"/>
        </w:rPr>
        <w:t>Chambé</w:t>
      </w:r>
      <w:proofErr w:type="spellEnd"/>
      <w:r w:rsidRPr="00703BA4">
        <w:rPr>
          <w:rFonts w:ascii="Arial" w:hAnsi="Arial" w:cs="Arial"/>
          <w:lang w:val="es-MX"/>
        </w:rPr>
        <w:t xml:space="preserve">, la Primera Autoridad Municipal señaló que suman más de ocho mil reportes de descacharrización atendidos solamente en este año, de enero a la fecha, material que se lleva al relleno sanitario y a la celda, para procurar el cuidado a la salud de los cancunenses, al evitarse la proliferación de vectores que puedan causar enfermedades como dengue o zika, entre otras.  </w:t>
      </w:r>
    </w:p>
    <w:p w14:paraId="15A79E50" w14:textId="77777777" w:rsidR="00703BA4" w:rsidRPr="00703BA4" w:rsidRDefault="00703BA4" w:rsidP="00703BA4">
      <w:pPr>
        <w:jc w:val="both"/>
        <w:rPr>
          <w:rFonts w:ascii="Arial" w:hAnsi="Arial" w:cs="Arial"/>
          <w:lang w:val="es-MX"/>
        </w:rPr>
      </w:pPr>
    </w:p>
    <w:p w14:paraId="5A712FC0" w14:textId="77777777" w:rsidR="00703BA4" w:rsidRPr="00703BA4" w:rsidRDefault="00703BA4" w:rsidP="00703BA4">
      <w:pPr>
        <w:jc w:val="both"/>
        <w:rPr>
          <w:rFonts w:ascii="Arial" w:hAnsi="Arial" w:cs="Arial"/>
          <w:lang w:val="es-MX"/>
        </w:rPr>
      </w:pPr>
      <w:r w:rsidRPr="00703BA4">
        <w:rPr>
          <w:rFonts w:ascii="Arial" w:hAnsi="Arial" w:cs="Arial"/>
          <w:lang w:val="es-MX"/>
        </w:rPr>
        <w:t>Durante su recorrido, Ana Paty Peralta agradeció a los trabajadores de la brigada la atención diaria que realizan en diferentes puntos de la ciudad y en el seguimiento de las demandas que también llegan a través del número del programa “</w:t>
      </w:r>
      <w:proofErr w:type="spellStart"/>
      <w:r w:rsidRPr="00703BA4">
        <w:rPr>
          <w:rFonts w:ascii="Arial" w:hAnsi="Arial" w:cs="Arial"/>
          <w:lang w:val="es-MX"/>
        </w:rPr>
        <w:t>ChatCun</w:t>
      </w:r>
      <w:proofErr w:type="spellEnd"/>
      <w:r w:rsidRPr="00703BA4">
        <w:rPr>
          <w:rFonts w:ascii="Arial" w:hAnsi="Arial" w:cs="Arial"/>
          <w:lang w:val="es-MX"/>
        </w:rPr>
        <w:t xml:space="preserve">” que es 99 87 78 45 00, para que se calendarice la respuesta a los ciudadanos. </w:t>
      </w:r>
    </w:p>
    <w:p w14:paraId="4341C249" w14:textId="77777777" w:rsidR="00703BA4" w:rsidRPr="00703BA4" w:rsidRDefault="00703BA4" w:rsidP="00703BA4">
      <w:pPr>
        <w:jc w:val="both"/>
        <w:rPr>
          <w:rFonts w:ascii="Arial" w:hAnsi="Arial" w:cs="Arial"/>
          <w:lang w:val="es-MX"/>
        </w:rPr>
      </w:pPr>
    </w:p>
    <w:p w14:paraId="4CC75178" w14:textId="77777777" w:rsidR="00703BA4" w:rsidRPr="00703BA4" w:rsidRDefault="00703BA4" w:rsidP="00703BA4">
      <w:pPr>
        <w:jc w:val="both"/>
        <w:rPr>
          <w:rFonts w:ascii="Arial" w:hAnsi="Arial" w:cs="Arial"/>
          <w:lang w:val="es-MX"/>
        </w:rPr>
      </w:pPr>
      <w:r w:rsidRPr="00703BA4">
        <w:rPr>
          <w:rFonts w:ascii="Arial" w:hAnsi="Arial" w:cs="Arial"/>
          <w:lang w:val="es-MX"/>
        </w:rPr>
        <w:t xml:space="preserve">De igual forma, destacó que en las inmediaciones de la Supermanzana 260 se emprendieron otras acciones como limpieza de parques y jardines, así como desazolve de pozos de absorción, con el apoyo de 74 trabajadores en total para conservar la imagen urbana y los entornos habitaciones en óptimas condiciones.  </w:t>
      </w:r>
    </w:p>
    <w:p w14:paraId="158D5877" w14:textId="77777777" w:rsidR="00703BA4" w:rsidRPr="00703BA4" w:rsidRDefault="00703BA4" w:rsidP="00703BA4">
      <w:pPr>
        <w:jc w:val="both"/>
        <w:rPr>
          <w:rFonts w:ascii="Arial" w:hAnsi="Arial" w:cs="Arial"/>
          <w:lang w:val="es-MX"/>
        </w:rPr>
      </w:pPr>
    </w:p>
    <w:p w14:paraId="0C0F6E94" w14:textId="5C109B1F" w:rsidR="00371F31" w:rsidRPr="00703BA4" w:rsidRDefault="00703BA4" w:rsidP="00703BA4">
      <w:pPr>
        <w:jc w:val="center"/>
        <w:rPr>
          <w:rFonts w:ascii="Arial" w:hAnsi="Arial" w:cs="Arial"/>
        </w:rPr>
      </w:pPr>
      <w:r w:rsidRPr="00703BA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71F31" w:rsidRPr="00703BA4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0DB2" w14:textId="77777777" w:rsidR="00A75343" w:rsidRDefault="00A75343">
      <w:r>
        <w:separator/>
      </w:r>
    </w:p>
  </w:endnote>
  <w:endnote w:type="continuationSeparator" w:id="0">
    <w:p w14:paraId="2522CE82" w14:textId="77777777" w:rsidR="00A75343" w:rsidRDefault="00A7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ADBE" w14:textId="77777777" w:rsidR="00371F31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E11EDE2" wp14:editId="10DFF49C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E96B" w14:textId="77777777" w:rsidR="00A75343" w:rsidRDefault="00A75343">
      <w:r>
        <w:separator/>
      </w:r>
    </w:p>
  </w:footnote>
  <w:footnote w:type="continuationSeparator" w:id="0">
    <w:p w14:paraId="06499F61" w14:textId="77777777" w:rsidR="00A75343" w:rsidRDefault="00A7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B989" w14:textId="77777777" w:rsidR="00371F31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51F51" wp14:editId="508F2EE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7C1BC" w14:textId="205C6D12" w:rsidR="00371F31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B68E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703BA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051F5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7AB7C1BC" w14:textId="205C6D12" w:rsidR="00371F31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B68E2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703BA4">
                      <w:rPr>
                        <w:rFonts w:cstheme="minorHAnsi"/>
                        <w:b/>
                        <w:bCs/>
                        <w:lang w:val="es-ES"/>
                      </w:rPr>
                      <w:t>65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066061" wp14:editId="2FAC3FA2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E668F7E" w14:textId="77777777" w:rsidR="00371F31" w:rsidRDefault="00371F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4856"/>
    <w:multiLevelType w:val="hybridMultilevel"/>
    <w:tmpl w:val="800A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7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03BA4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5343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4529C"/>
  <w15:docId w15:val="{BA20992B-2B51-4242-9234-9D86BDED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2026-04-09T22:50:00Z</dcterms:created>
  <dcterms:modified xsi:type="dcterms:W3CDTF">2026-04-09T22:50:00Z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